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AA2" w14:textId="77777777" w:rsidR="00DB5598" w:rsidRDefault="00DB5598" w:rsidP="00DB5598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  <w:r>
        <w:rPr>
          <w:rFonts w:asciiTheme="minorHAnsi" w:hAnsiTheme="minorHAnsi" w:cstheme="majorHAnsi"/>
          <w:b/>
          <w:bCs/>
          <w:noProof/>
          <w:color w:val="49868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00360E" wp14:editId="1F267953">
            <wp:simplePos x="0" y="0"/>
            <wp:positionH relativeFrom="column">
              <wp:posOffset>1765935</wp:posOffset>
            </wp:positionH>
            <wp:positionV relativeFrom="paragraph">
              <wp:posOffset>62749</wp:posOffset>
            </wp:positionV>
            <wp:extent cx="3176814" cy="77724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1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69144" w14:textId="77777777" w:rsidR="00DB5598" w:rsidRDefault="00DB5598" w:rsidP="00DB5598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14:paraId="470FC46E" w14:textId="77777777" w:rsidR="00DB5598" w:rsidRDefault="00DB5598" w:rsidP="00DB5598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14:paraId="7AB16D34" w14:textId="77777777" w:rsidR="00DB5598" w:rsidRDefault="00DB5598" w:rsidP="00DB5598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14:paraId="03B74C32" w14:textId="5EAB9B05" w:rsidR="00DB5598" w:rsidRPr="00892B03" w:rsidRDefault="00696B0C" w:rsidP="00DB5598">
      <w:pPr>
        <w:pStyle w:val="NormalWeb"/>
        <w:pBdr>
          <w:bottom w:val="single" w:sz="4" w:space="1" w:color="815F4A"/>
        </w:pBdr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6CE649" wp14:editId="30D5355C">
                <wp:simplePos x="0" y="0"/>
                <wp:positionH relativeFrom="page">
                  <wp:posOffset>355600</wp:posOffset>
                </wp:positionH>
                <wp:positionV relativeFrom="paragraph">
                  <wp:posOffset>297815</wp:posOffset>
                </wp:positionV>
                <wp:extent cx="7162800" cy="71374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71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3B1B" id="docshape2" o:spid="_x0000_s1026" style="position:absolute;margin-left:28pt;margin-top:23.45pt;width:564pt;height:56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" stroked="f">
                <v:path arrowok="t"/>
                <w10:wrap anchorx="page"/>
              </v:rect>
            </w:pict>
          </mc:Fallback>
        </mc:AlternateContent>
      </w:r>
      <w:r>
        <w:rPr>
          <w:rFonts w:asciiTheme="minorHAnsi" w:hAnsiTheme="minorHAnsi" w:cstheme="majorHAnsi"/>
          <w:b/>
          <w:bCs/>
          <w:color w:val="49868E"/>
          <w:sz w:val="36"/>
          <w:szCs w:val="36"/>
        </w:rPr>
        <w:t>Coolsculpting</w:t>
      </w:r>
      <w:r w:rsidR="00DB40D7">
        <w:rPr>
          <w:rFonts w:asciiTheme="minorHAnsi" w:hAnsiTheme="minorHAnsi" w:cstheme="majorHAnsi"/>
          <w:b/>
          <w:bCs/>
          <w:color w:val="49868E"/>
          <w:sz w:val="36"/>
          <w:szCs w:val="36"/>
        </w:rPr>
        <w:t xml:space="preserve"> </w:t>
      </w:r>
      <w:r>
        <w:rPr>
          <w:rFonts w:asciiTheme="minorHAnsi" w:hAnsiTheme="minorHAnsi" w:cstheme="majorHAnsi"/>
          <w:b/>
          <w:bCs/>
          <w:color w:val="49868E"/>
          <w:sz w:val="36"/>
          <w:szCs w:val="36"/>
        </w:rPr>
        <w:t>Treatment Considerations</w:t>
      </w:r>
    </w:p>
    <w:p w14:paraId="151C9B0D" w14:textId="08AD82A5" w:rsidR="00696B0C" w:rsidRPr="00696B0C" w:rsidRDefault="00696B0C" w:rsidP="00643754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696B0C">
        <w:rPr>
          <w:rFonts w:asciiTheme="minorHAnsi" w:hAnsiTheme="minorHAnsi" w:cstheme="minorHAnsi"/>
          <w:sz w:val="24"/>
          <w:szCs w:val="24"/>
        </w:rPr>
        <w:t>CoolSculpting®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procedure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is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non-invasive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procedure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that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is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intended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to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change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appearance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of the treatment area by delivering controlled cooling at the surface of the skin to break down fat cells that are just beneath the skin. This procedure is not a treatment for obesity or a weight-loss solution.</w:t>
      </w:r>
      <w:r w:rsidRPr="00696B0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 CoolSculpting procedure does not replace traditional methods such as diet, exercise or liposuction.</w:t>
      </w:r>
    </w:p>
    <w:p w14:paraId="0574F581" w14:textId="77777777" w:rsidR="00696B0C" w:rsidRPr="00696B0C" w:rsidRDefault="00696B0C" w:rsidP="00643754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  <w:r w:rsidRPr="00696B0C">
        <w:rPr>
          <w:rFonts w:asciiTheme="minorHAnsi" w:hAnsiTheme="minorHAnsi" w:cstheme="minorHAnsi"/>
          <w:sz w:val="24"/>
          <w:szCs w:val="24"/>
        </w:rPr>
        <w:t>Clinical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studies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of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treatment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site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have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shown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that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CoolSculpting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procedure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can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break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down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fat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cells to change the appearance of visibly localized bulges of fat that is just beneath the skin on the abdomen, thighs, flanks and submental area.</w:t>
      </w:r>
      <w:r w:rsidRPr="00696B0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 submental area is the area under the chin. Following the procedure, the treated fat cells are naturally processed by the body. Visible results can vary from person to person.</w:t>
      </w:r>
    </w:p>
    <w:p w14:paraId="72FAF6AE" w14:textId="77777777" w:rsidR="00696B0C" w:rsidRPr="00696B0C" w:rsidRDefault="00696B0C" w:rsidP="00696B0C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B401E7B" w14:textId="0379B0DD" w:rsidR="00696B0C" w:rsidRPr="00643754" w:rsidRDefault="00696B0C" w:rsidP="00643754">
      <w:pPr>
        <w:pStyle w:val="BodyText"/>
        <w:rPr>
          <w:rFonts w:asciiTheme="minorHAnsi" w:hAnsiTheme="minorHAnsi" w:cstheme="minorHAnsi"/>
          <w:b/>
          <w:bCs/>
          <w:color w:val="49858F"/>
          <w:sz w:val="24"/>
          <w:szCs w:val="24"/>
        </w:rPr>
      </w:pPr>
      <w:r w:rsidRPr="00643754">
        <w:rPr>
          <w:rFonts w:asciiTheme="minorHAnsi" w:hAnsiTheme="minorHAnsi" w:cstheme="minorHAnsi"/>
          <w:b/>
          <w:bCs/>
          <w:color w:val="49858F"/>
          <w:sz w:val="24"/>
          <w:szCs w:val="24"/>
        </w:rPr>
        <w:t>WHAT</w:t>
      </w:r>
      <w:r w:rsidRPr="00643754">
        <w:rPr>
          <w:rFonts w:asciiTheme="minorHAnsi" w:hAnsiTheme="minorHAnsi" w:cstheme="minorHAnsi"/>
          <w:b/>
          <w:bCs/>
          <w:color w:val="49858F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b/>
          <w:bCs/>
          <w:color w:val="49858F"/>
          <w:sz w:val="24"/>
          <w:szCs w:val="24"/>
        </w:rPr>
        <w:t>YOU</w:t>
      </w:r>
      <w:r w:rsidRPr="00643754">
        <w:rPr>
          <w:rFonts w:asciiTheme="minorHAnsi" w:hAnsiTheme="minorHAnsi" w:cstheme="minorHAnsi"/>
          <w:b/>
          <w:bCs/>
          <w:color w:val="49858F"/>
          <w:spacing w:val="-3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b/>
          <w:bCs/>
          <w:color w:val="49858F"/>
          <w:sz w:val="24"/>
          <w:szCs w:val="24"/>
        </w:rPr>
        <w:t>CAN</w:t>
      </w:r>
      <w:r w:rsidRPr="00643754">
        <w:rPr>
          <w:rFonts w:asciiTheme="minorHAnsi" w:hAnsiTheme="minorHAnsi" w:cstheme="minorHAnsi"/>
          <w:b/>
          <w:bCs/>
          <w:color w:val="49858F"/>
          <w:spacing w:val="-3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b/>
          <w:bCs/>
          <w:color w:val="49858F"/>
          <w:spacing w:val="-2"/>
          <w:sz w:val="24"/>
          <w:szCs w:val="24"/>
        </w:rPr>
        <w:t>EXPECT:</w:t>
      </w:r>
    </w:p>
    <w:p w14:paraId="7A3DDEBC" w14:textId="25761668" w:rsidR="00696B0C" w:rsidRPr="00643754" w:rsidRDefault="00696B0C" w:rsidP="00643754">
      <w:pPr>
        <w:pStyle w:val="Heading1"/>
        <w:rPr>
          <w:rFonts w:asciiTheme="minorHAnsi" w:hAnsiTheme="minorHAnsi" w:cstheme="minorHAnsi"/>
          <w:color w:val="49858F"/>
          <w:sz w:val="24"/>
          <w:szCs w:val="24"/>
        </w:rPr>
      </w:pPr>
      <w:r w:rsidRPr="00643754">
        <w:rPr>
          <w:rFonts w:asciiTheme="minorHAnsi" w:hAnsiTheme="minorHAnsi" w:cstheme="minorHAnsi"/>
          <w:color w:val="49858F"/>
          <w:sz w:val="24"/>
          <w:szCs w:val="24"/>
          <w:u w:val="single"/>
        </w:rPr>
        <w:t>Temporary</w:t>
      </w:r>
      <w:r w:rsidRPr="00643754">
        <w:rPr>
          <w:rFonts w:asciiTheme="minorHAnsi" w:hAnsiTheme="minorHAnsi" w:cstheme="minorHAnsi"/>
          <w:color w:val="49858F"/>
          <w:spacing w:val="-7"/>
          <w:sz w:val="24"/>
          <w:szCs w:val="24"/>
          <w:u w:val="single"/>
        </w:rPr>
        <w:t xml:space="preserve"> </w:t>
      </w:r>
      <w:r w:rsidRPr="00643754">
        <w:rPr>
          <w:rFonts w:asciiTheme="minorHAnsi" w:hAnsiTheme="minorHAnsi" w:cstheme="minorHAnsi"/>
          <w:color w:val="49858F"/>
          <w:sz w:val="24"/>
          <w:szCs w:val="24"/>
          <w:u w:val="single"/>
        </w:rPr>
        <w:t>Sensations</w:t>
      </w:r>
      <w:r w:rsidRPr="00643754">
        <w:rPr>
          <w:rFonts w:asciiTheme="minorHAnsi" w:hAnsiTheme="minorHAnsi" w:cstheme="minorHAnsi"/>
          <w:color w:val="49858F"/>
          <w:spacing w:val="-7"/>
          <w:sz w:val="24"/>
          <w:szCs w:val="24"/>
          <w:u w:val="single"/>
        </w:rPr>
        <w:t xml:space="preserve"> </w:t>
      </w:r>
      <w:r w:rsidRPr="00643754">
        <w:rPr>
          <w:rFonts w:asciiTheme="minorHAnsi" w:hAnsiTheme="minorHAnsi" w:cstheme="minorHAnsi"/>
          <w:color w:val="49858F"/>
          <w:sz w:val="24"/>
          <w:szCs w:val="24"/>
          <w:u w:val="single"/>
        </w:rPr>
        <w:t>/</w:t>
      </w:r>
      <w:r w:rsidRPr="00643754">
        <w:rPr>
          <w:rFonts w:asciiTheme="minorHAnsi" w:hAnsiTheme="minorHAnsi" w:cstheme="minorHAnsi"/>
          <w:color w:val="49858F"/>
          <w:spacing w:val="-6"/>
          <w:sz w:val="24"/>
          <w:szCs w:val="24"/>
          <w:u w:val="single"/>
        </w:rPr>
        <w:t xml:space="preserve"> </w:t>
      </w:r>
      <w:r w:rsidRPr="00643754">
        <w:rPr>
          <w:rFonts w:asciiTheme="minorHAnsi" w:hAnsiTheme="minorHAnsi" w:cstheme="minorHAnsi"/>
          <w:color w:val="49858F"/>
          <w:spacing w:val="-2"/>
          <w:sz w:val="24"/>
          <w:szCs w:val="24"/>
          <w:u w:val="single"/>
        </w:rPr>
        <w:t>Symptoms</w:t>
      </w:r>
    </w:p>
    <w:p w14:paraId="3296BB0C" w14:textId="1E8456B2" w:rsidR="00696B0C" w:rsidRPr="00696B0C" w:rsidRDefault="00696B0C" w:rsidP="00643754">
      <w:pPr>
        <w:pStyle w:val="BodyText"/>
        <w:numPr>
          <w:ilvl w:val="0"/>
          <w:numId w:val="16"/>
        </w:numPr>
        <w:spacing w:before="0"/>
        <w:ind w:left="180" w:hanging="180"/>
        <w:rPr>
          <w:rFonts w:asciiTheme="minorHAnsi" w:hAnsiTheme="minorHAnsi" w:cstheme="minorHAnsi"/>
          <w:sz w:val="24"/>
          <w:szCs w:val="24"/>
        </w:rPr>
      </w:pPr>
      <w:r w:rsidRPr="00696B0C">
        <w:rPr>
          <w:rFonts w:asciiTheme="minorHAnsi" w:hAnsiTheme="minorHAnsi" w:cstheme="minorHAnsi"/>
          <w:sz w:val="24"/>
          <w:szCs w:val="24"/>
        </w:rPr>
        <w:t xml:space="preserve">The suction pressure of a vacuum applicator may cause sensations of deep pulling, </w:t>
      </w:r>
      <w:proofErr w:type="gramStart"/>
      <w:r w:rsidRPr="00696B0C">
        <w:rPr>
          <w:rFonts w:asciiTheme="minorHAnsi" w:hAnsiTheme="minorHAnsi" w:cstheme="minorHAnsi"/>
          <w:sz w:val="24"/>
          <w:szCs w:val="24"/>
        </w:rPr>
        <w:t>tugging</w:t>
      </w:r>
      <w:proofErr w:type="gramEnd"/>
      <w:r w:rsidRPr="00696B0C">
        <w:rPr>
          <w:rFonts w:asciiTheme="minorHAnsi" w:hAnsiTheme="minorHAnsi" w:cstheme="minorHAnsi"/>
          <w:sz w:val="24"/>
          <w:szCs w:val="24"/>
        </w:rPr>
        <w:t xml:space="preserve"> and pinching.</w:t>
      </w:r>
      <w:r w:rsidRPr="00696B0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 surface applicator may cause sensations of pressure.</w:t>
      </w:r>
      <w:r w:rsidRPr="00696B0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You may experience intense cold, stinging,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tingling,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696B0C">
        <w:rPr>
          <w:rFonts w:asciiTheme="minorHAnsi" w:hAnsiTheme="minorHAnsi" w:cstheme="minorHAnsi"/>
          <w:sz w:val="24"/>
          <w:szCs w:val="24"/>
        </w:rPr>
        <w:t>aching</w:t>
      </w:r>
      <w:proofErr w:type="gramEnd"/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or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cramping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as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treatment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begins.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These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sensations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generally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subside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during treatment as the area becomes numb.</w:t>
      </w:r>
    </w:p>
    <w:p w14:paraId="7B521C6A" w14:textId="0729B52E" w:rsidR="00696B0C" w:rsidRPr="00696B0C" w:rsidRDefault="00696B0C" w:rsidP="00643754">
      <w:pPr>
        <w:pStyle w:val="BodyText"/>
        <w:numPr>
          <w:ilvl w:val="0"/>
          <w:numId w:val="16"/>
        </w:numPr>
        <w:spacing w:before="0"/>
        <w:ind w:left="180" w:right="126" w:hanging="180"/>
        <w:rPr>
          <w:rFonts w:asciiTheme="minorHAnsi" w:hAnsiTheme="minorHAnsi" w:cstheme="minorHAnsi"/>
          <w:sz w:val="24"/>
          <w:szCs w:val="24"/>
        </w:rPr>
      </w:pPr>
      <w:r w:rsidRPr="00696B0C">
        <w:rPr>
          <w:rFonts w:asciiTheme="minorHAnsi" w:hAnsiTheme="minorHAnsi" w:cstheme="minorHAnsi"/>
          <w:sz w:val="24"/>
          <w:szCs w:val="24"/>
        </w:rPr>
        <w:t>You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may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have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dizziness,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light-headedness,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nausea,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flushing,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sweating,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or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fainting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during</w:t>
      </w:r>
      <w:r w:rsidRPr="00696B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or immediately after the treatment.</w:t>
      </w:r>
    </w:p>
    <w:p w14:paraId="10CCB688" w14:textId="5F25FC2C" w:rsidR="00696B0C" w:rsidRPr="00696B0C" w:rsidRDefault="00696B0C" w:rsidP="00643754">
      <w:pPr>
        <w:pStyle w:val="BodyText"/>
        <w:numPr>
          <w:ilvl w:val="0"/>
          <w:numId w:val="16"/>
        </w:numPr>
        <w:spacing w:before="0"/>
        <w:ind w:left="180" w:right="60" w:hanging="180"/>
        <w:rPr>
          <w:rFonts w:asciiTheme="minorHAnsi" w:hAnsiTheme="minorHAnsi" w:cstheme="minorHAnsi"/>
          <w:sz w:val="24"/>
          <w:szCs w:val="24"/>
        </w:rPr>
      </w:pP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treated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area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may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look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or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feel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stiff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after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procedure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and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transient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blanching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(temporary</w:t>
      </w:r>
      <w:r w:rsidRPr="00696B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whitening of the skin) may occur. These are all normal reactions that typically resolve within a few minutes.</w:t>
      </w:r>
    </w:p>
    <w:p w14:paraId="7B440548" w14:textId="22F64415" w:rsidR="00696B0C" w:rsidRPr="00696B0C" w:rsidRDefault="00696B0C" w:rsidP="00643754">
      <w:pPr>
        <w:pStyle w:val="BodyText"/>
        <w:numPr>
          <w:ilvl w:val="0"/>
          <w:numId w:val="16"/>
        </w:numPr>
        <w:spacing w:before="0"/>
        <w:ind w:left="180" w:hanging="180"/>
        <w:rPr>
          <w:rFonts w:asciiTheme="minorHAnsi" w:hAnsiTheme="minorHAnsi" w:cstheme="minorHAnsi"/>
          <w:sz w:val="24"/>
          <w:szCs w:val="24"/>
        </w:rPr>
      </w:pPr>
      <w:r w:rsidRPr="00696B0C">
        <w:rPr>
          <w:rFonts w:asciiTheme="minorHAnsi" w:hAnsiTheme="minorHAnsi" w:cstheme="minorHAnsi"/>
          <w:sz w:val="24"/>
          <w:szCs w:val="24"/>
        </w:rPr>
        <w:t>Bruising,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swelling,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redness,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cramping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and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pain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can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occur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in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treated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area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and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the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treated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area</w:t>
      </w:r>
      <w:r w:rsidRPr="00696B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6B0C">
        <w:rPr>
          <w:rFonts w:asciiTheme="minorHAnsi" w:hAnsiTheme="minorHAnsi" w:cstheme="minorHAnsi"/>
          <w:sz w:val="24"/>
          <w:szCs w:val="24"/>
        </w:rPr>
        <w:t>may appear red for one to two weeks after treatment.</w:t>
      </w:r>
    </w:p>
    <w:p w14:paraId="27D53E46" w14:textId="5807330F" w:rsidR="00643754" w:rsidRPr="00643754" w:rsidRDefault="00696B0C" w:rsidP="00643754">
      <w:pPr>
        <w:pStyle w:val="BodyText"/>
        <w:numPr>
          <w:ilvl w:val="0"/>
          <w:numId w:val="16"/>
        </w:numPr>
        <w:spacing w:before="0"/>
        <w:ind w:left="180" w:hanging="180"/>
        <w:rPr>
          <w:rFonts w:asciiTheme="minorHAnsi" w:hAnsiTheme="minorHAnsi" w:cstheme="minorHAnsi"/>
          <w:sz w:val="24"/>
          <w:szCs w:val="24"/>
        </w:rPr>
      </w:pPr>
      <w:r w:rsidRPr="00643754">
        <w:rPr>
          <w:rFonts w:asciiTheme="minorHAnsi" w:hAnsiTheme="minorHAnsi" w:cstheme="minorHAnsi"/>
          <w:sz w:val="24"/>
          <w:szCs w:val="24"/>
        </w:rPr>
        <w:t>After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submental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area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treatment,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a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feeling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of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fullness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in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the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back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of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the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throat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may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754">
        <w:rPr>
          <w:rFonts w:asciiTheme="minorHAnsi" w:hAnsiTheme="minorHAnsi" w:cstheme="minorHAnsi"/>
          <w:sz w:val="24"/>
          <w:szCs w:val="24"/>
        </w:rPr>
        <w:t>occur.</w:t>
      </w:r>
      <w:r w:rsidRPr="006437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5E063063" w14:textId="77777777" w:rsidR="00643754" w:rsidRDefault="00643754" w:rsidP="00694BED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359AD5F0" w14:textId="3AC2CB83" w:rsidR="00694BED" w:rsidRPr="00694BED" w:rsidRDefault="00694BED" w:rsidP="00694BE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94BED">
        <w:rPr>
          <w:rFonts w:asciiTheme="minorHAnsi" w:hAnsiTheme="minorHAnsi" w:cstheme="minorHAnsi"/>
          <w:sz w:val="24"/>
          <w:szCs w:val="24"/>
        </w:rPr>
        <w:t>Please</w:t>
      </w:r>
      <w:r w:rsidRPr="00694BE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do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not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hesitate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to</w:t>
      </w:r>
      <w:r w:rsidRPr="00694BE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contact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us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with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questions</w:t>
      </w:r>
      <w:r w:rsidRPr="00694B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4BED">
        <w:rPr>
          <w:rFonts w:asciiTheme="minorHAnsi" w:hAnsiTheme="minorHAnsi" w:cstheme="minorHAnsi"/>
          <w:sz w:val="24"/>
          <w:szCs w:val="24"/>
        </w:rPr>
        <w:t>or</w:t>
      </w:r>
      <w:r w:rsidRPr="00694BED">
        <w:rPr>
          <w:rFonts w:asciiTheme="minorHAnsi" w:hAnsiTheme="minorHAnsi" w:cstheme="minorHAnsi"/>
          <w:spacing w:val="-2"/>
          <w:sz w:val="24"/>
          <w:szCs w:val="24"/>
        </w:rPr>
        <w:t xml:space="preserve"> concerns.</w:t>
      </w:r>
    </w:p>
    <w:p w14:paraId="5DEAC162" w14:textId="61971804" w:rsidR="00DB5598" w:rsidRPr="00CC7104" w:rsidRDefault="00DB5598" w:rsidP="00DB5598">
      <w:pPr>
        <w:rPr>
          <w:rFonts w:ascii="Arial" w:hAnsi="Arial"/>
          <w:sz w:val="22"/>
          <w:szCs w:val="22"/>
        </w:rPr>
      </w:pPr>
    </w:p>
    <w:p w14:paraId="4957A204" w14:textId="77777777" w:rsidR="00DB5598" w:rsidRDefault="00DB5598" w:rsidP="00DB5598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28"/>
          <w:szCs w:val="28"/>
        </w:rPr>
      </w:pPr>
    </w:p>
    <w:p w14:paraId="62D09420" w14:textId="77777777" w:rsidR="00DB5598" w:rsidRDefault="00DB5598"/>
    <w:sectPr w:rsidR="00DB5598" w:rsidSect="002C3A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212B" w14:textId="77777777" w:rsidR="001E17DC" w:rsidRDefault="001E17DC">
      <w:r>
        <w:separator/>
      </w:r>
    </w:p>
  </w:endnote>
  <w:endnote w:type="continuationSeparator" w:id="0">
    <w:p w14:paraId="0653F95B" w14:textId="77777777" w:rsidR="001E17DC" w:rsidRDefault="001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E82" w14:textId="77777777" w:rsidR="00D6749C" w:rsidRPr="00531DC5" w:rsidRDefault="00DB5598" w:rsidP="00D6749C">
    <w:pPr>
      <w:pStyle w:val="Footer"/>
      <w:rPr>
        <w:rFonts w:ascii="Calibri" w:hAnsi="Calibri" w:cs="Calibri"/>
        <w:color w:val="49868E"/>
      </w:rPr>
    </w:pPr>
    <w:r w:rsidRPr="00634D0D">
      <w:rPr>
        <w:rFonts w:ascii="Calibri" w:hAnsi="Calibri" w:cs="Calibri"/>
        <w:color w:val="49868E"/>
      </w:rPr>
      <w:ptab w:relativeTo="margin" w:alignment="center" w:leader="none"/>
    </w:r>
    <w:r w:rsidRPr="00634D0D">
      <w:rPr>
        <w:rFonts w:ascii="Calibri" w:hAnsi="Calibri" w:cs="Calibri"/>
        <w:color w:val="49868E"/>
        <w:sz w:val="22"/>
        <w:szCs w:val="22"/>
        <w:bdr w:val="none" w:sz="0" w:space="0" w:color="auto" w:frame="1"/>
      </w:rPr>
      <w:t>13280 </w:t>
    </w:r>
    <w:r w:rsidRPr="00634D0D">
      <w:rPr>
        <w:rStyle w:val="xmarkxqbp3gyve"/>
        <w:rFonts w:ascii="Calibri" w:hAnsi="Calibri" w:cs="Calibri"/>
        <w:color w:val="49868E"/>
        <w:sz w:val="22"/>
        <w:szCs w:val="22"/>
        <w:bdr w:val="none" w:sz="0" w:space="0" w:color="auto" w:frame="1"/>
      </w:rPr>
      <w:t>Evening</w:t>
    </w:r>
    <w:r w:rsidRPr="00634D0D">
      <w:rPr>
        <w:rFonts w:ascii="Calibri" w:hAnsi="Calibri" w:cs="Calibri"/>
        <w:color w:val="49868E"/>
        <w:sz w:val="22"/>
        <w:szCs w:val="22"/>
        <w:bdr w:val="none" w:sz="0" w:space="0" w:color="auto" w:frame="1"/>
      </w:rPr>
      <w:t> </w:t>
    </w:r>
    <w:r w:rsidRPr="00634D0D">
      <w:rPr>
        <w:rStyle w:val="xmarkf5l06dd0j"/>
        <w:rFonts w:ascii="Calibri" w:hAnsi="Calibri" w:cs="Calibri"/>
        <w:color w:val="49868E"/>
        <w:sz w:val="22"/>
        <w:szCs w:val="22"/>
        <w:bdr w:val="none" w:sz="0" w:space="0" w:color="auto" w:frame="1"/>
      </w:rPr>
      <w:t>Creek</w:t>
    </w:r>
    <w:r w:rsidRPr="00634D0D">
      <w:rPr>
        <w:rFonts w:ascii="Calibri" w:hAnsi="Calibri" w:cs="Calibri"/>
        <w:color w:val="49868E"/>
        <w:sz w:val="22"/>
        <w:szCs w:val="22"/>
        <w:bdr w:val="none" w:sz="0" w:space="0" w:color="auto" w:frame="1"/>
      </w:rPr>
      <w:t xml:space="preserve"> Drive South, Suite 225 San Diego, CA  92128 </w:t>
    </w:r>
    <w:r w:rsidRPr="00634D0D">
      <w:rPr>
        <w:rFonts w:ascii="Calibri" w:hAnsi="Calibri" w:cs="Calibri"/>
        <w:color w:val="49868E"/>
      </w:rPr>
      <w:ptab w:relativeTo="margin" w:alignment="right" w:leader="none"/>
    </w:r>
  </w:p>
  <w:p w14:paraId="554A0465" w14:textId="77777777" w:rsidR="00D6749C" w:rsidRPr="00D6749C" w:rsidRDefault="00DB5598" w:rsidP="00D6749C">
    <w:pPr>
      <w:pStyle w:val="Footer"/>
      <w:jc w:val="center"/>
      <w:rPr>
        <w:rFonts w:ascii="Calibri" w:hAnsi="Calibri" w:cs="Calibri"/>
        <w:color w:val="49868E"/>
      </w:rPr>
    </w:pPr>
    <w:r w:rsidRPr="00634D0D">
      <w:rPr>
        <w:rFonts w:ascii="Calibri" w:hAnsi="Calibri" w:cs="Calibri"/>
        <w:color w:val="49868E"/>
      </w:rPr>
      <w:t xml:space="preserve">619-293-7233 www.revive.md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0EDF" w14:textId="77777777" w:rsidR="001E17DC" w:rsidRDefault="001E17DC">
      <w:r>
        <w:separator/>
      </w:r>
    </w:p>
  </w:footnote>
  <w:footnote w:type="continuationSeparator" w:id="0">
    <w:p w14:paraId="36517E89" w14:textId="77777777" w:rsidR="001E17DC" w:rsidRDefault="001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3C8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971CD"/>
    <w:multiLevelType w:val="multilevel"/>
    <w:tmpl w:val="180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A540D"/>
    <w:multiLevelType w:val="hybridMultilevel"/>
    <w:tmpl w:val="97FABCCA"/>
    <w:lvl w:ilvl="0" w:tplc="3DA68404"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42B492">
      <w:numFmt w:val="bullet"/>
      <w:lvlText w:val="•"/>
      <w:lvlJc w:val="left"/>
      <w:pPr>
        <w:ind w:left="1208" w:hanging="145"/>
      </w:pPr>
      <w:rPr>
        <w:rFonts w:hint="default"/>
        <w:lang w:val="en-US" w:eastAsia="en-US" w:bidi="ar-SA"/>
      </w:rPr>
    </w:lvl>
    <w:lvl w:ilvl="2" w:tplc="B17A1840">
      <w:numFmt w:val="bullet"/>
      <w:lvlText w:val="•"/>
      <w:lvlJc w:val="left"/>
      <w:pPr>
        <w:ind w:left="2316" w:hanging="145"/>
      </w:pPr>
      <w:rPr>
        <w:rFonts w:hint="default"/>
        <w:lang w:val="en-US" w:eastAsia="en-US" w:bidi="ar-SA"/>
      </w:rPr>
    </w:lvl>
    <w:lvl w:ilvl="3" w:tplc="9F365AFE">
      <w:numFmt w:val="bullet"/>
      <w:lvlText w:val="•"/>
      <w:lvlJc w:val="left"/>
      <w:pPr>
        <w:ind w:left="3424" w:hanging="145"/>
      </w:pPr>
      <w:rPr>
        <w:rFonts w:hint="default"/>
        <w:lang w:val="en-US" w:eastAsia="en-US" w:bidi="ar-SA"/>
      </w:rPr>
    </w:lvl>
    <w:lvl w:ilvl="4" w:tplc="16DEC690">
      <w:numFmt w:val="bullet"/>
      <w:lvlText w:val="•"/>
      <w:lvlJc w:val="left"/>
      <w:pPr>
        <w:ind w:left="4532" w:hanging="145"/>
      </w:pPr>
      <w:rPr>
        <w:rFonts w:hint="default"/>
        <w:lang w:val="en-US" w:eastAsia="en-US" w:bidi="ar-SA"/>
      </w:rPr>
    </w:lvl>
    <w:lvl w:ilvl="5" w:tplc="2F86A270">
      <w:numFmt w:val="bullet"/>
      <w:lvlText w:val="•"/>
      <w:lvlJc w:val="left"/>
      <w:pPr>
        <w:ind w:left="5640" w:hanging="145"/>
      </w:pPr>
      <w:rPr>
        <w:rFonts w:hint="default"/>
        <w:lang w:val="en-US" w:eastAsia="en-US" w:bidi="ar-SA"/>
      </w:rPr>
    </w:lvl>
    <w:lvl w:ilvl="6" w:tplc="4F3875DC">
      <w:numFmt w:val="bullet"/>
      <w:lvlText w:val="•"/>
      <w:lvlJc w:val="left"/>
      <w:pPr>
        <w:ind w:left="6748" w:hanging="145"/>
      </w:pPr>
      <w:rPr>
        <w:rFonts w:hint="default"/>
        <w:lang w:val="en-US" w:eastAsia="en-US" w:bidi="ar-SA"/>
      </w:rPr>
    </w:lvl>
    <w:lvl w:ilvl="7" w:tplc="02B2C590">
      <w:numFmt w:val="bullet"/>
      <w:lvlText w:val="•"/>
      <w:lvlJc w:val="left"/>
      <w:pPr>
        <w:ind w:left="7856" w:hanging="145"/>
      </w:pPr>
      <w:rPr>
        <w:rFonts w:hint="default"/>
        <w:lang w:val="en-US" w:eastAsia="en-US" w:bidi="ar-SA"/>
      </w:rPr>
    </w:lvl>
    <w:lvl w:ilvl="8" w:tplc="97A6502C">
      <w:numFmt w:val="bullet"/>
      <w:lvlText w:val="•"/>
      <w:lvlJc w:val="left"/>
      <w:pPr>
        <w:ind w:left="8964" w:hanging="145"/>
      </w:pPr>
      <w:rPr>
        <w:rFonts w:hint="default"/>
        <w:lang w:val="en-US" w:eastAsia="en-US" w:bidi="ar-SA"/>
      </w:rPr>
    </w:lvl>
  </w:abstractNum>
  <w:abstractNum w:abstractNumId="3" w15:restartNumberingAfterBreak="0">
    <w:nsid w:val="21D05094"/>
    <w:multiLevelType w:val="hybridMultilevel"/>
    <w:tmpl w:val="1EBA2830"/>
    <w:lvl w:ilvl="0" w:tplc="112072B0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BD43A60">
      <w:numFmt w:val="bullet"/>
      <w:lvlText w:val="•"/>
      <w:lvlJc w:val="left"/>
      <w:pPr>
        <w:ind w:left="1200" w:hanging="169"/>
      </w:pPr>
      <w:rPr>
        <w:rFonts w:hint="default"/>
        <w:lang w:val="en-US" w:eastAsia="en-US" w:bidi="ar-SA"/>
      </w:rPr>
    </w:lvl>
    <w:lvl w:ilvl="2" w:tplc="F8D802B6">
      <w:numFmt w:val="bullet"/>
      <w:lvlText w:val="•"/>
      <w:lvlJc w:val="left"/>
      <w:pPr>
        <w:ind w:left="2300" w:hanging="169"/>
      </w:pPr>
      <w:rPr>
        <w:rFonts w:hint="default"/>
        <w:lang w:val="en-US" w:eastAsia="en-US" w:bidi="ar-SA"/>
      </w:rPr>
    </w:lvl>
    <w:lvl w:ilvl="3" w:tplc="60C601D2">
      <w:numFmt w:val="bullet"/>
      <w:lvlText w:val="•"/>
      <w:lvlJc w:val="left"/>
      <w:pPr>
        <w:ind w:left="3400" w:hanging="169"/>
      </w:pPr>
      <w:rPr>
        <w:rFonts w:hint="default"/>
        <w:lang w:val="en-US" w:eastAsia="en-US" w:bidi="ar-SA"/>
      </w:rPr>
    </w:lvl>
    <w:lvl w:ilvl="4" w:tplc="194E3284">
      <w:numFmt w:val="bullet"/>
      <w:lvlText w:val="•"/>
      <w:lvlJc w:val="left"/>
      <w:pPr>
        <w:ind w:left="4500" w:hanging="169"/>
      </w:pPr>
      <w:rPr>
        <w:rFonts w:hint="default"/>
        <w:lang w:val="en-US" w:eastAsia="en-US" w:bidi="ar-SA"/>
      </w:rPr>
    </w:lvl>
    <w:lvl w:ilvl="5" w:tplc="70108242">
      <w:numFmt w:val="bullet"/>
      <w:lvlText w:val="•"/>
      <w:lvlJc w:val="left"/>
      <w:pPr>
        <w:ind w:left="5600" w:hanging="169"/>
      </w:pPr>
      <w:rPr>
        <w:rFonts w:hint="default"/>
        <w:lang w:val="en-US" w:eastAsia="en-US" w:bidi="ar-SA"/>
      </w:rPr>
    </w:lvl>
    <w:lvl w:ilvl="6" w:tplc="A20E7C70">
      <w:numFmt w:val="bullet"/>
      <w:lvlText w:val="•"/>
      <w:lvlJc w:val="left"/>
      <w:pPr>
        <w:ind w:left="6700" w:hanging="169"/>
      </w:pPr>
      <w:rPr>
        <w:rFonts w:hint="default"/>
        <w:lang w:val="en-US" w:eastAsia="en-US" w:bidi="ar-SA"/>
      </w:rPr>
    </w:lvl>
    <w:lvl w:ilvl="7" w:tplc="7A78C84E">
      <w:numFmt w:val="bullet"/>
      <w:lvlText w:val="•"/>
      <w:lvlJc w:val="left"/>
      <w:pPr>
        <w:ind w:left="7800" w:hanging="169"/>
      </w:pPr>
      <w:rPr>
        <w:rFonts w:hint="default"/>
        <w:lang w:val="en-US" w:eastAsia="en-US" w:bidi="ar-SA"/>
      </w:rPr>
    </w:lvl>
    <w:lvl w:ilvl="8" w:tplc="08842D12">
      <w:numFmt w:val="bullet"/>
      <w:lvlText w:val="•"/>
      <w:lvlJc w:val="left"/>
      <w:pPr>
        <w:ind w:left="8900" w:hanging="169"/>
      </w:pPr>
      <w:rPr>
        <w:rFonts w:hint="default"/>
        <w:lang w:val="en-US" w:eastAsia="en-US" w:bidi="ar-SA"/>
      </w:rPr>
    </w:lvl>
  </w:abstractNum>
  <w:abstractNum w:abstractNumId="4" w15:restartNumberingAfterBreak="0">
    <w:nsid w:val="270B131D"/>
    <w:multiLevelType w:val="hybridMultilevel"/>
    <w:tmpl w:val="D7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1337"/>
    <w:multiLevelType w:val="hybridMultilevel"/>
    <w:tmpl w:val="BB42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07E3C"/>
    <w:multiLevelType w:val="hybridMultilevel"/>
    <w:tmpl w:val="AF3649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E87CFF"/>
    <w:multiLevelType w:val="hybridMultilevel"/>
    <w:tmpl w:val="0D221FEE"/>
    <w:lvl w:ilvl="0" w:tplc="3864CBB4">
      <w:numFmt w:val="bullet"/>
      <w:lvlText w:val="•"/>
      <w:lvlJc w:val="left"/>
      <w:pPr>
        <w:ind w:left="75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2C82CF2">
      <w:numFmt w:val="bullet"/>
      <w:lvlText w:val="•"/>
      <w:lvlJc w:val="left"/>
      <w:pPr>
        <w:ind w:left="1834" w:hanging="308"/>
      </w:pPr>
      <w:rPr>
        <w:rFonts w:hint="default"/>
        <w:lang w:val="en-US" w:eastAsia="en-US" w:bidi="ar-SA"/>
      </w:rPr>
    </w:lvl>
    <w:lvl w:ilvl="2" w:tplc="9FBA3960">
      <w:numFmt w:val="bullet"/>
      <w:lvlText w:val="•"/>
      <w:lvlJc w:val="left"/>
      <w:pPr>
        <w:ind w:left="2908" w:hanging="308"/>
      </w:pPr>
      <w:rPr>
        <w:rFonts w:hint="default"/>
        <w:lang w:val="en-US" w:eastAsia="en-US" w:bidi="ar-SA"/>
      </w:rPr>
    </w:lvl>
    <w:lvl w:ilvl="3" w:tplc="8578F556">
      <w:numFmt w:val="bullet"/>
      <w:lvlText w:val="•"/>
      <w:lvlJc w:val="left"/>
      <w:pPr>
        <w:ind w:left="3982" w:hanging="308"/>
      </w:pPr>
      <w:rPr>
        <w:rFonts w:hint="default"/>
        <w:lang w:val="en-US" w:eastAsia="en-US" w:bidi="ar-SA"/>
      </w:rPr>
    </w:lvl>
    <w:lvl w:ilvl="4" w:tplc="86D402A8">
      <w:numFmt w:val="bullet"/>
      <w:lvlText w:val="•"/>
      <w:lvlJc w:val="left"/>
      <w:pPr>
        <w:ind w:left="5056" w:hanging="308"/>
      </w:pPr>
      <w:rPr>
        <w:rFonts w:hint="default"/>
        <w:lang w:val="en-US" w:eastAsia="en-US" w:bidi="ar-SA"/>
      </w:rPr>
    </w:lvl>
    <w:lvl w:ilvl="5" w:tplc="345AB9F2">
      <w:numFmt w:val="bullet"/>
      <w:lvlText w:val="•"/>
      <w:lvlJc w:val="left"/>
      <w:pPr>
        <w:ind w:left="6130" w:hanging="308"/>
      </w:pPr>
      <w:rPr>
        <w:rFonts w:hint="default"/>
        <w:lang w:val="en-US" w:eastAsia="en-US" w:bidi="ar-SA"/>
      </w:rPr>
    </w:lvl>
    <w:lvl w:ilvl="6" w:tplc="EB8ACCCE">
      <w:numFmt w:val="bullet"/>
      <w:lvlText w:val="•"/>
      <w:lvlJc w:val="left"/>
      <w:pPr>
        <w:ind w:left="7204" w:hanging="308"/>
      </w:pPr>
      <w:rPr>
        <w:rFonts w:hint="default"/>
        <w:lang w:val="en-US" w:eastAsia="en-US" w:bidi="ar-SA"/>
      </w:rPr>
    </w:lvl>
    <w:lvl w:ilvl="7" w:tplc="777EA73C">
      <w:numFmt w:val="bullet"/>
      <w:lvlText w:val="•"/>
      <w:lvlJc w:val="left"/>
      <w:pPr>
        <w:ind w:left="8278" w:hanging="308"/>
      </w:pPr>
      <w:rPr>
        <w:rFonts w:hint="default"/>
        <w:lang w:val="en-US" w:eastAsia="en-US" w:bidi="ar-SA"/>
      </w:rPr>
    </w:lvl>
    <w:lvl w:ilvl="8" w:tplc="3EE66F8E">
      <w:numFmt w:val="bullet"/>
      <w:lvlText w:val="•"/>
      <w:lvlJc w:val="left"/>
      <w:pPr>
        <w:ind w:left="9352" w:hanging="308"/>
      </w:pPr>
      <w:rPr>
        <w:rFonts w:hint="default"/>
        <w:lang w:val="en-US" w:eastAsia="en-US" w:bidi="ar-SA"/>
      </w:rPr>
    </w:lvl>
  </w:abstractNum>
  <w:abstractNum w:abstractNumId="8" w15:restartNumberingAfterBreak="0">
    <w:nsid w:val="4C116121"/>
    <w:multiLevelType w:val="hybridMultilevel"/>
    <w:tmpl w:val="153A9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F3668"/>
    <w:multiLevelType w:val="hybridMultilevel"/>
    <w:tmpl w:val="E17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81232"/>
    <w:multiLevelType w:val="hybridMultilevel"/>
    <w:tmpl w:val="93F4646E"/>
    <w:lvl w:ilvl="0" w:tplc="32A41B68">
      <w:numFmt w:val="bullet"/>
      <w:lvlText w:val="•"/>
      <w:lvlJc w:val="left"/>
      <w:pPr>
        <w:ind w:left="120" w:hanging="138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720E6A">
      <w:numFmt w:val="bullet"/>
      <w:lvlText w:val="•"/>
      <w:lvlJc w:val="left"/>
      <w:pPr>
        <w:ind w:left="1256" w:hanging="138"/>
      </w:pPr>
      <w:rPr>
        <w:rFonts w:hint="default"/>
        <w:lang w:val="en-US" w:eastAsia="en-US" w:bidi="ar-SA"/>
      </w:rPr>
    </w:lvl>
    <w:lvl w:ilvl="2" w:tplc="7AF68E52">
      <w:numFmt w:val="bullet"/>
      <w:lvlText w:val="•"/>
      <w:lvlJc w:val="left"/>
      <w:pPr>
        <w:ind w:left="2392" w:hanging="138"/>
      </w:pPr>
      <w:rPr>
        <w:rFonts w:hint="default"/>
        <w:lang w:val="en-US" w:eastAsia="en-US" w:bidi="ar-SA"/>
      </w:rPr>
    </w:lvl>
    <w:lvl w:ilvl="3" w:tplc="65CCAFBC">
      <w:numFmt w:val="bullet"/>
      <w:lvlText w:val="•"/>
      <w:lvlJc w:val="left"/>
      <w:pPr>
        <w:ind w:left="3528" w:hanging="138"/>
      </w:pPr>
      <w:rPr>
        <w:rFonts w:hint="default"/>
        <w:lang w:val="en-US" w:eastAsia="en-US" w:bidi="ar-SA"/>
      </w:rPr>
    </w:lvl>
    <w:lvl w:ilvl="4" w:tplc="4E185FFC">
      <w:numFmt w:val="bullet"/>
      <w:lvlText w:val="•"/>
      <w:lvlJc w:val="left"/>
      <w:pPr>
        <w:ind w:left="4664" w:hanging="138"/>
      </w:pPr>
      <w:rPr>
        <w:rFonts w:hint="default"/>
        <w:lang w:val="en-US" w:eastAsia="en-US" w:bidi="ar-SA"/>
      </w:rPr>
    </w:lvl>
    <w:lvl w:ilvl="5" w:tplc="CDBC4ABA">
      <w:numFmt w:val="bullet"/>
      <w:lvlText w:val="•"/>
      <w:lvlJc w:val="left"/>
      <w:pPr>
        <w:ind w:left="5800" w:hanging="138"/>
      </w:pPr>
      <w:rPr>
        <w:rFonts w:hint="default"/>
        <w:lang w:val="en-US" w:eastAsia="en-US" w:bidi="ar-SA"/>
      </w:rPr>
    </w:lvl>
    <w:lvl w:ilvl="6" w:tplc="31722C12">
      <w:numFmt w:val="bullet"/>
      <w:lvlText w:val="•"/>
      <w:lvlJc w:val="left"/>
      <w:pPr>
        <w:ind w:left="6936" w:hanging="138"/>
      </w:pPr>
      <w:rPr>
        <w:rFonts w:hint="default"/>
        <w:lang w:val="en-US" w:eastAsia="en-US" w:bidi="ar-SA"/>
      </w:rPr>
    </w:lvl>
    <w:lvl w:ilvl="7" w:tplc="2C900F92">
      <w:numFmt w:val="bullet"/>
      <w:lvlText w:val="•"/>
      <w:lvlJc w:val="left"/>
      <w:pPr>
        <w:ind w:left="8072" w:hanging="138"/>
      </w:pPr>
      <w:rPr>
        <w:rFonts w:hint="default"/>
        <w:lang w:val="en-US" w:eastAsia="en-US" w:bidi="ar-SA"/>
      </w:rPr>
    </w:lvl>
    <w:lvl w:ilvl="8" w:tplc="C02A9216">
      <w:numFmt w:val="bullet"/>
      <w:lvlText w:val="•"/>
      <w:lvlJc w:val="left"/>
      <w:pPr>
        <w:ind w:left="9208" w:hanging="138"/>
      </w:pPr>
      <w:rPr>
        <w:rFonts w:hint="default"/>
        <w:lang w:val="en-US" w:eastAsia="en-US" w:bidi="ar-SA"/>
      </w:rPr>
    </w:lvl>
  </w:abstractNum>
  <w:abstractNum w:abstractNumId="11" w15:restartNumberingAfterBreak="0">
    <w:nsid w:val="5B0F1B88"/>
    <w:multiLevelType w:val="hybridMultilevel"/>
    <w:tmpl w:val="B64AACE0"/>
    <w:lvl w:ilvl="0" w:tplc="C2B2A624">
      <w:numFmt w:val="bullet"/>
      <w:lvlText w:val="•"/>
      <w:lvlJc w:val="left"/>
      <w:pPr>
        <w:ind w:left="38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124D600">
      <w:numFmt w:val="bullet"/>
      <w:lvlText w:val="•"/>
      <w:lvlJc w:val="left"/>
      <w:pPr>
        <w:ind w:left="1452" w:hanging="308"/>
      </w:pPr>
      <w:rPr>
        <w:rFonts w:hint="default"/>
        <w:lang w:val="en-US" w:eastAsia="en-US" w:bidi="ar-SA"/>
      </w:rPr>
    </w:lvl>
    <w:lvl w:ilvl="2" w:tplc="6A721288">
      <w:numFmt w:val="bullet"/>
      <w:lvlText w:val="•"/>
      <w:lvlJc w:val="left"/>
      <w:pPr>
        <w:ind w:left="2524" w:hanging="308"/>
      </w:pPr>
      <w:rPr>
        <w:rFonts w:hint="default"/>
        <w:lang w:val="en-US" w:eastAsia="en-US" w:bidi="ar-SA"/>
      </w:rPr>
    </w:lvl>
    <w:lvl w:ilvl="3" w:tplc="72B040CA">
      <w:numFmt w:val="bullet"/>
      <w:lvlText w:val="•"/>
      <w:lvlJc w:val="left"/>
      <w:pPr>
        <w:ind w:left="3596" w:hanging="308"/>
      </w:pPr>
      <w:rPr>
        <w:rFonts w:hint="default"/>
        <w:lang w:val="en-US" w:eastAsia="en-US" w:bidi="ar-SA"/>
      </w:rPr>
    </w:lvl>
    <w:lvl w:ilvl="4" w:tplc="DF12395C">
      <w:numFmt w:val="bullet"/>
      <w:lvlText w:val="•"/>
      <w:lvlJc w:val="left"/>
      <w:pPr>
        <w:ind w:left="4668" w:hanging="308"/>
      </w:pPr>
      <w:rPr>
        <w:rFonts w:hint="default"/>
        <w:lang w:val="en-US" w:eastAsia="en-US" w:bidi="ar-SA"/>
      </w:rPr>
    </w:lvl>
    <w:lvl w:ilvl="5" w:tplc="F442091A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  <w:lvl w:ilvl="6" w:tplc="9A7E3FB8">
      <w:numFmt w:val="bullet"/>
      <w:lvlText w:val="•"/>
      <w:lvlJc w:val="left"/>
      <w:pPr>
        <w:ind w:left="6812" w:hanging="308"/>
      </w:pPr>
      <w:rPr>
        <w:rFonts w:hint="default"/>
        <w:lang w:val="en-US" w:eastAsia="en-US" w:bidi="ar-SA"/>
      </w:rPr>
    </w:lvl>
    <w:lvl w:ilvl="7" w:tplc="E1342F88">
      <w:numFmt w:val="bullet"/>
      <w:lvlText w:val="•"/>
      <w:lvlJc w:val="left"/>
      <w:pPr>
        <w:ind w:left="7884" w:hanging="308"/>
      </w:pPr>
      <w:rPr>
        <w:rFonts w:hint="default"/>
        <w:lang w:val="en-US" w:eastAsia="en-US" w:bidi="ar-SA"/>
      </w:rPr>
    </w:lvl>
    <w:lvl w:ilvl="8" w:tplc="E01ABFFE">
      <w:numFmt w:val="bullet"/>
      <w:lvlText w:val="•"/>
      <w:lvlJc w:val="left"/>
      <w:pPr>
        <w:ind w:left="8956" w:hanging="308"/>
      </w:pPr>
      <w:rPr>
        <w:rFonts w:hint="default"/>
        <w:lang w:val="en-US" w:eastAsia="en-US" w:bidi="ar-SA"/>
      </w:rPr>
    </w:lvl>
  </w:abstractNum>
  <w:abstractNum w:abstractNumId="12" w15:restartNumberingAfterBreak="0">
    <w:nsid w:val="60172B48"/>
    <w:multiLevelType w:val="hybridMultilevel"/>
    <w:tmpl w:val="4F4EF980"/>
    <w:lvl w:ilvl="0" w:tplc="44A4D35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CF9E5FE2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D1FAFB1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2EDAC3C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E38ABF7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4274EDC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89725EF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C6D4326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5DA2A3F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3E768C3"/>
    <w:multiLevelType w:val="hybridMultilevel"/>
    <w:tmpl w:val="9DC05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02E24"/>
    <w:multiLevelType w:val="hybridMultilevel"/>
    <w:tmpl w:val="9CF2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0C6B"/>
    <w:multiLevelType w:val="hybridMultilevel"/>
    <w:tmpl w:val="5268E62E"/>
    <w:lvl w:ilvl="0" w:tplc="2EC474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269482">
    <w:abstractNumId w:val="14"/>
  </w:num>
  <w:num w:numId="2" w16cid:durableId="777529514">
    <w:abstractNumId w:val="13"/>
  </w:num>
  <w:num w:numId="3" w16cid:durableId="57286839">
    <w:abstractNumId w:val="0"/>
  </w:num>
  <w:num w:numId="4" w16cid:durableId="1410540846">
    <w:abstractNumId w:val="5"/>
  </w:num>
  <w:num w:numId="5" w16cid:durableId="1197621249">
    <w:abstractNumId w:val="4"/>
  </w:num>
  <w:num w:numId="6" w16cid:durableId="1893729488">
    <w:abstractNumId w:val="15"/>
  </w:num>
  <w:num w:numId="7" w16cid:durableId="1836722957">
    <w:abstractNumId w:val="8"/>
  </w:num>
  <w:num w:numId="8" w16cid:durableId="1291859086">
    <w:abstractNumId w:val="1"/>
  </w:num>
  <w:num w:numId="9" w16cid:durableId="1886595939">
    <w:abstractNumId w:val="7"/>
  </w:num>
  <w:num w:numId="10" w16cid:durableId="2064910350">
    <w:abstractNumId w:val="11"/>
  </w:num>
  <w:num w:numId="11" w16cid:durableId="1141076125">
    <w:abstractNumId w:val="3"/>
  </w:num>
  <w:num w:numId="12" w16cid:durableId="1478760454">
    <w:abstractNumId w:val="9"/>
  </w:num>
  <w:num w:numId="13" w16cid:durableId="168103144">
    <w:abstractNumId w:val="2"/>
  </w:num>
  <w:num w:numId="14" w16cid:durableId="46609830">
    <w:abstractNumId w:val="10"/>
  </w:num>
  <w:num w:numId="15" w16cid:durableId="1045832150">
    <w:abstractNumId w:val="12"/>
  </w:num>
  <w:num w:numId="16" w16cid:durableId="1064991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8"/>
    <w:rsid w:val="00096736"/>
    <w:rsid w:val="001639A0"/>
    <w:rsid w:val="001D6A17"/>
    <w:rsid w:val="001E17DC"/>
    <w:rsid w:val="003F2020"/>
    <w:rsid w:val="004B31E7"/>
    <w:rsid w:val="00542575"/>
    <w:rsid w:val="00585E35"/>
    <w:rsid w:val="005F45F1"/>
    <w:rsid w:val="00643754"/>
    <w:rsid w:val="00694BED"/>
    <w:rsid w:val="00696B0C"/>
    <w:rsid w:val="007B018E"/>
    <w:rsid w:val="009565B7"/>
    <w:rsid w:val="00D021DF"/>
    <w:rsid w:val="00DB40D7"/>
    <w:rsid w:val="00DB5598"/>
    <w:rsid w:val="00EE65CC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9A30"/>
  <w15:chartTrackingRefBased/>
  <w15:docId w15:val="{4A4CD57F-88F9-9742-B686-F5FBD8E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98"/>
  </w:style>
  <w:style w:type="paragraph" w:styleId="Heading1">
    <w:name w:val="heading 1"/>
    <w:basedOn w:val="Normal"/>
    <w:link w:val="Heading1Char"/>
    <w:uiPriority w:val="9"/>
    <w:qFormat/>
    <w:rsid w:val="00694BED"/>
    <w:pPr>
      <w:widowControl w:val="0"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5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98"/>
  </w:style>
  <w:style w:type="character" w:customStyle="1" w:styleId="xmarkxqbp3gyve">
    <w:name w:val="x_markxqbp3gyve"/>
    <w:basedOn w:val="DefaultParagraphFont"/>
    <w:rsid w:val="00DB5598"/>
  </w:style>
  <w:style w:type="character" w:customStyle="1" w:styleId="xmarkf5l06dd0j">
    <w:name w:val="x_markf5l06dd0j"/>
    <w:basedOn w:val="DefaultParagraphFont"/>
    <w:rsid w:val="00DB5598"/>
  </w:style>
  <w:style w:type="paragraph" w:styleId="ListParagraph">
    <w:name w:val="List Paragraph"/>
    <w:basedOn w:val="Normal"/>
    <w:uiPriority w:val="1"/>
    <w:qFormat/>
    <w:rsid w:val="00DB5598"/>
    <w:pPr>
      <w:spacing w:after="200"/>
      <w:ind w:left="720"/>
      <w:contextualSpacing/>
    </w:pPr>
    <w:rPr>
      <w:rFonts w:ascii="Cambria" w:eastAsia="Cambria" w:hAnsi="Cambria" w:cs="Times New Roman"/>
      <w:szCs w:val="20"/>
    </w:rPr>
  </w:style>
  <w:style w:type="paragraph" w:styleId="ListBullet">
    <w:name w:val="List Bullet"/>
    <w:basedOn w:val="Normal"/>
    <w:rsid w:val="00DB5598"/>
    <w:pPr>
      <w:numPr>
        <w:numId w:val="3"/>
      </w:num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4B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4BED"/>
    <w:pPr>
      <w:widowControl w:val="0"/>
      <w:autoSpaceDE w:val="0"/>
      <w:autoSpaceDN w:val="0"/>
      <w:spacing w:before="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4BE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DB37B4586A54EAE3F4A1E40F14A8C" ma:contentTypeVersion="17" ma:contentTypeDescription="Create a new document." ma:contentTypeScope="" ma:versionID="2a5f7ed80cf55aac1b7698e2a126542e">
  <xsd:schema xmlns:xsd="http://www.w3.org/2001/XMLSchema" xmlns:xs="http://www.w3.org/2001/XMLSchema" xmlns:p="http://schemas.microsoft.com/office/2006/metadata/properties" xmlns:ns2="b9ce3e8e-1c6b-4ddf-aacf-55e82098953f" xmlns:ns3="e228d3bc-c257-4da4-bb3b-d712e738abc7" targetNamespace="http://schemas.microsoft.com/office/2006/metadata/properties" ma:root="true" ma:fieldsID="823cb92428bab361d8cd23833055fa8b" ns2:_="" ns3:_="">
    <xsd:import namespace="b9ce3e8e-1c6b-4ddf-aacf-55e82098953f"/>
    <xsd:import namespace="e228d3bc-c257-4da4-bb3b-d712e738a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3e8e-1c6b-4ddf-aacf-55e82098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e92af8-4879-4567-b611-db3c02af5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d3bc-c257-4da4-bb3b-d712e738a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6afbd9-5bbc-4fe9-9634-346a2d54fe65}" ma:internalName="TaxCatchAll" ma:showField="CatchAllData" ma:web="e228d3bc-c257-4da4-bb3b-d712e738a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8d3bc-c257-4da4-bb3b-d712e738abc7" xsi:nil="true"/>
    <lcf76f155ced4ddcb4097134ff3c332f xmlns="b9ce3e8e-1c6b-4ddf-aacf-55e8209895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A37B6-A2D9-4825-868E-409CE85104D6}"/>
</file>

<file path=customXml/itemProps2.xml><?xml version="1.0" encoding="utf-8"?>
<ds:datastoreItem xmlns:ds="http://schemas.openxmlformats.org/officeDocument/2006/customXml" ds:itemID="{D1D57D47-1255-4F4B-9F1D-AA855A9E9D1F}"/>
</file>

<file path=customXml/itemProps3.xml><?xml version="1.0" encoding="utf-8"?>
<ds:datastoreItem xmlns:ds="http://schemas.openxmlformats.org/officeDocument/2006/customXml" ds:itemID="{8461F40C-32D5-49D2-ACA7-FE43CB85A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moore</dc:creator>
  <cp:keywords/>
  <dc:description/>
  <cp:lastModifiedBy>polly moore</cp:lastModifiedBy>
  <cp:revision>3</cp:revision>
  <cp:lastPrinted>2023-07-19T20:31:00Z</cp:lastPrinted>
  <dcterms:created xsi:type="dcterms:W3CDTF">2023-07-19T20:54:00Z</dcterms:created>
  <dcterms:modified xsi:type="dcterms:W3CDTF">2023-08-04T22:05:00Z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0x01010071DDB37B4586A54EAE3F4A1E40F14A8C</vt:lpwstr>
  </property>
</Properties>
</file>